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该</w:t>
      </w:r>
      <w:r w:rsidRPr="000C1995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  <w:t>如何选购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48"/>
          <w:szCs w:val="48"/>
        </w:rPr>
        <w:t>好一台</w:t>
      </w:r>
      <w:r w:rsidRPr="000C1995"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  <w:t>二手SMT贴片机呢？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最基本的就是“听声音”，一般声音相对来说很轻很顺的都是没大问题的。其它的要看什么牌子的机子了，机子不同要注意的地方也不同，不过以识别系统、贴装精度相关部件为主。最好自己有个懂的人带着去。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二手</w:t>
      </w:r>
      <w:hyperlink r:id="rId6" w:history="1">
        <w:r w:rsidRPr="000C1995">
          <w:rPr>
            <w:rStyle w:val="a5"/>
            <w:rFonts w:ascii="宋体" w:eastAsia="宋体" w:hAnsi="宋体" w:cs="宋体"/>
            <w:kern w:val="0"/>
          </w:rPr>
          <w:t>SMT</w:t>
        </w:r>
        <w:r w:rsidRPr="000C1995">
          <w:rPr>
            <w:rStyle w:val="a5"/>
            <w:rFonts w:ascii="宋体" w:eastAsia="宋体" w:hAnsi="宋体" w:cs="宋体"/>
            <w:kern w:val="0"/>
            <w:szCs w:val="22"/>
          </w:rPr>
          <w:t>贴</w:t>
        </w:r>
        <w:r w:rsidRPr="000C1995">
          <w:rPr>
            <w:rStyle w:val="a5"/>
            <w:rFonts w:ascii="宋体" w:eastAsia="宋体" w:hAnsi="宋体" w:cs="宋体"/>
            <w:kern w:val="0"/>
            <w:szCs w:val="22"/>
          </w:rPr>
          <w:t>片</w:t>
        </w:r>
        <w:r w:rsidRPr="000C1995">
          <w:rPr>
            <w:rStyle w:val="a5"/>
            <w:rFonts w:ascii="宋体" w:eastAsia="宋体" w:hAnsi="宋体" w:cs="宋体"/>
            <w:kern w:val="0"/>
            <w:szCs w:val="22"/>
          </w:rPr>
          <w:t>机</w:t>
        </w:r>
      </w:hyperlink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设备选购要点</w:t>
      </w: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br/>
        <w:t>对用户而言，选购二手SMT设备应该注意哪些要点呢？主要根据</w:t>
      </w:r>
      <w:r w:rsidRPr="000C1995">
        <w:rPr>
          <w:rFonts w:ascii="宋体" w:eastAsia="宋体" w:hAnsi="宋体" w:cs="宋体"/>
          <w:color w:val="000000"/>
          <w:kern w:val="0"/>
          <w:sz w:val="18"/>
          <w:u w:val="single"/>
        </w:rPr>
        <w:t>产品</w:t>
      </w: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、产量、投资预算、设备来源、售后服务保障、是否翻新处理、设备品牌、机型、价格平衡点等九个方面来综合考虑。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1、 产品方面：主要看最小CHIP，最密QFP间距，是否有BGA或CSP器件。建议如果你现有产品最小零件是0603，就重点考虑可贴0402零件的设备，如果最小是0402零件，就重点考虑是否能贴0201零件。如果你的QFP最小间距是0.5mm的，就重点考虑能贴0.4mm的，如果最小0.4mm，就考虑0.3mm的。同时根据你是否有BGA和CSP等零件考虑是否设备能全部或绝大部分满足你的产品贴片之</w:t>
      </w:r>
      <w:r w:rsidRPr="000C1995">
        <w:rPr>
          <w:rFonts w:ascii="宋体" w:eastAsia="宋体" w:hAnsi="宋体" w:cs="宋体"/>
          <w:color w:val="000000"/>
          <w:kern w:val="0"/>
          <w:sz w:val="18"/>
          <w:u w:val="single"/>
        </w:rPr>
        <w:t>技术</w:t>
      </w: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要求。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2、 产量方面：根据你设计的产能和设备的标称速度进行计算，计算时，根据产品零件数量的多少、密集度、零件类别来计算你的产能。一般计算公司为：CPH×效率值（50%-85%）×22小时×25天=每月贴片数量。一般是以高速贴片机阻容小料来计算产能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3、 投资预算：二手设备价格依赖于品牌、型号、年份和设备来源等因素。同时也依赖于当时市场供求关系的平衡，你可以根据你的大致预算让供应商为你提供合适的方案。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4、 设备来源：根据上面的分析，通常情况下，建议优先考虑欧美日设备，其次考虑东南亚设备，再次考虑国内设备，即使国内设备也建议优先考虑大厂用过的设备。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5、 售后服务保障：如果不是你有完全足够的维修能力，建议你要重点评估供应商售后服务能力。相对来讲，二手设备的故障率可能会比新机更高，尤其在前1-3个月磨合期内。如果没有一个好的售后服务，你即使便宜买到二手SMT设备，到时对你生产的影响会很大，应该会因小失大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6、 是否翻新处理：翻新处理后的设备不仅外观上给人耳目一新的感觉，而且翻新后的设备基本上杜绝了设备的重大隐患。负责任的二手商，经过翻新整修后的设备，是不会将设备重大隐患留给客户的。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7、 设备品牌：选择设备品牌一是要看二手设备主流品牌，目前二手市场主流贴片机品牌是松下和富士，其次是西门子、三洋、环球、飞利浦，再次是JUKI、YAMAHA、SAMSUNG等品牌；二是看你的客户更希望你采用什么品牌；三是看你的工程师更熟悉哪个品牌设备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8、 设备型号：尽管都是非常知名的贴片机品牌，但总有一些型号是有口皆碑的，总有一些型号是处在过渡期的。建议选择用户数量更多的型号会给你带来方便。同时即使同一型号的设备在第一年推出时产品成熟度稍弱，该产品最后一年生产出来时往往最为成熟和稳定。</w:t>
      </w:r>
    </w:p>
    <w:p w:rsidR="000C1995" w:rsidRPr="000C1995" w:rsidRDefault="000C1995" w:rsidP="000C199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0C1995">
        <w:rPr>
          <w:rFonts w:ascii="宋体" w:eastAsia="宋体" w:hAnsi="宋体" w:cs="宋体"/>
          <w:color w:val="000000"/>
          <w:kern w:val="0"/>
          <w:sz w:val="18"/>
          <w:szCs w:val="18"/>
        </w:rPr>
        <w:t>价格平衡点：二手设备因为便宜所以有市场，但并不是越便宜越好。关键是要找好一个价格平衡点。本人以十年二手SMT设备的从业经验，建议你设定以下权重来评估你的价格是否合理</w:t>
      </w:r>
    </w:p>
    <w:p w:rsidR="00A32B68" w:rsidRPr="000C1995" w:rsidRDefault="00A32B68"/>
    <w:sectPr w:rsidR="00A32B68" w:rsidRPr="000C1995" w:rsidSect="00A3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67" w:rsidRDefault="00381B67" w:rsidP="000C1995">
      <w:r>
        <w:separator/>
      </w:r>
    </w:p>
  </w:endnote>
  <w:endnote w:type="continuationSeparator" w:id="0">
    <w:p w:rsidR="00381B67" w:rsidRDefault="00381B67" w:rsidP="000C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67" w:rsidRDefault="00381B67" w:rsidP="000C1995">
      <w:r>
        <w:separator/>
      </w:r>
    </w:p>
  </w:footnote>
  <w:footnote w:type="continuationSeparator" w:id="0">
    <w:p w:rsidR="00381B67" w:rsidRDefault="00381B67" w:rsidP="000C1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995"/>
    <w:rsid w:val="000C1995"/>
    <w:rsid w:val="001516F4"/>
    <w:rsid w:val="00184736"/>
    <w:rsid w:val="00221987"/>
    <w:rsid w:val="00381B67"/>
    <w:rsid w:val="00A32B68"/>
    <w:rsid w:val="00EC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99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9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C1995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C1995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C1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C19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-l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2012-11-22T05:20:00Z</dcterms:created>
  <dcterms:modified xsi:type="dcterms:W3CDTF">2012-11-22T05:26:00Z</dcterms:modified>
</cp:coreProperties>
</file>